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587A" w:rsidRPr="00CB587A" w:rsidTr="00CB587A">
        <w:tc>
          <w:tcPr>
            <w:tcW w:w="8828" w:type="dxa"/>
          </w:tcPr>
          <w:p w:rsidR="00CB587A" w:rsidRDefault="00B256B0" w:rsidP="00B256B0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JORNADA LABORAL MUNICIPAL</w:t>
            </w:r>
          </w:p>
          <w:p w:rsidR="00B256B0" w:rsidRPr="00CB587A" w:rsidRDefault="00B256B0" w:rsidP="00EE6280">
            <w:pPr>
              <w:jc w:val="center"/>
              <w:rPr>
                <w:b/>
              </w:rPr>
            </w:pPr>
            <w:r>
              <w:rPr>
                <w:b/>
              </w:rPr>
              <w:t>Regid</w:t>
            </w:r>
            <w:r w:rsidR="005A4871">
              <w:rPr>
                <w:b/>
              </w:rPr>
              <w:t>o</w:t>
            </w:r>
            <w:r>
              <w:rPr>
                <w:b/>
              </w:rPr>
              <w:t xml:space="preserve"> por las leyes N°s 18.883</w:t>
            </w:r>
            <w:r w:rsidR="005A4871">
              <w:rPr>
                <w:b/>
              </w:rPr>
              <w:t>,</w:t>
            </w:r>
            <w:r>
              <w:rPr>
                <w:b/>
              </w:rPr>
              <w:t xml:space="preserve">  </w:t>
            </w:r>
            <w:r w:rsidR="008A3A37">
              <w:rPr>
                <w:b/>
              </w:rPr>
              <w:t xml:space="preserve">15.231, </w:t>
            </w:r>
            <w:r>
              <w:rPr>
                <w:b/>
              </w:rPr>
              <w:t xml:space="preserve">15.076 </w:t>
            </w:r>
          </w:p>
        </w:tc>
      </w:tr>
    </w:tbl>
    <w:p w:rsidR="000602E5" w:rsidRDefault="000602E5" w:rsidP="00CB587A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B587A" w:rsidTr="00CB587A">
        <w:tc>
          <w:tcPr>
            <w:tcW w:w="4414" w:type="dxa"/>
          </w:tcPr>
          <w:p w:rsidR="00CB587A" w:rsidRPr="008C33CA" w:rsidRDefault="006224BC" w:rsidP="00CB587A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4414" w:type="dxa"/>
          </w:tcPr>
          <w:p w:rsidR="00CB587A" w:rsidRDefault="00EA2E8E" w:rsidP="00806F10">
            <w:pPr>
              <w:rPr>
                <w:b/>
              </w:rPr>
            </w:pPr>
            <w:r>
              <w:rPr>
                <w:b/>
              </w:rPr>
              <w:t>Aspectos G</w:t>
            </w:r>
            <w:r w:rsidR="00806F10">
              <w:rPr>
                <w:b/>
              </w:rPr>
              <w:t>enerales y legales</w:t>
            </w:r>
          </w:p>
        </w:tc>
      </w:tr>
      <w:tr w:rsidR="00806F10" w:rsidTr="00CB587A">
        <w:tc>
          <w:tcPr>
            <w:tcW w:w="4414" w:type="dxa"/>
          </w:tcPr>
          <w:p w:rsidR="001A5405" w:rsidRDefault="001A5405" w:rsidP="001A5405"/>
          <w:p w:rsidR="00806F10" w:rsidRPr="00806F10" w:rsidRDefault="00806F10" w:rsidP="001A5405">
            <w:r>
              <w:t xml:space="preserve">Tipo </w:t>
            </w:r>
            <w:r w:rsidRPr="00806F10">
              <w:t xml:space="preserve">Jornada Laboral </w:t>
            </w:r>
          </w:p>
        </w:tc>
        <w:tc>
          <w:tcPr>
            <w:tcW w:w="4414" w:type="dxa"/>
          </w:tcPr>
          <w:p w:rsidR="00806F10" w:rsidRPr="00806F10" w:rsidRDefault="00806F10" w:rsidP="00806F10">
            <w:r w:rsidRPr="00806F10">
              <w:t xml:space="preserve">Ordinaria; </w:t>
            </w:r>
            <w:r w:rsidR="00395E3C">
              <w:t xml:space="preserve">Parcial; </w:t>
            </w:r>
            <w:r w:rsidRPr="00806F10">
              <w:t>Extraordinaria Diurna; Extraordinaria Nocturna; Jornada Especial; Sistema de Turnos</w:t>
            </w:r>
            <w:r w:rsidR="00040554">
              <w:t>.</w:t>
            </w:r>
          </w:p>
        </w:tc>
      </w:tr>
      <w:tr w:rsidR="000B6760" w:rsidTr="00CB587A">
        <w:tc>
          <w:tcPr>
            <w:tcW w:w="4414" w:type="dxa"/>
          </w:tcPr>
          <w:p w:rsidR="001A5405" w:rsidRDefault="001A5405" w:rsidP="006F70E3"/>
          <w:p w:rsidR="001A5405" w:rsidRDefault="001A5405" w:rsidP="006F70E3"/>
          <w:p w:rsidR="00395E3C" w:rsidRDefault="00395E3C" w:rsidP="006F70E3"/>
          <w:p w:rsidR="000B6760" w:rsidRPr="000B6760" w:rsidRDefault="00806F10" w:rsidP="006F70E3">
            <w:r>
              <w:t xml:space="preserve">Jornada Ordinaria </w:t>
            </w:r>
            <w:r w:rsidR="00395E3C">
              <w:t>de Trabajo</w:t>
            </w:r>
          </w:p>
        </w:tc>
        <w:tc>
          <w:tcPr>
            <w:tcW w:w="4414" w:type="dxa"/>
          </w:tcPr>
          <w:p w:rsidR="001A5405" w:rsidRDefault="00806F10" w:rsidP="00806F10">
            <w:r>
              <w:t>44 horas cronológicas</w:t>
            </w:r>
            <w:r w:rsidR="001A5405">
              <w:t xml:space="preserve"> semanales</w:t>
            </w:r>
          </w:p>
          <w:p w:rsidR="00806F10" w:rsidRDefault="00040554" w:rsidP="00806F10">
            <w:r>
              <w:t>8 horas,</w:t>
            </w:r>
            <w:r w:rsidR="001A5405">
              <w:t xml:space="preserve"> 48 min</w:t>
            </w:r>
            <w:r>
              <w:t>utos</w:t>
            </w:r>
            <w:r w:rsidR="001A5405">
              <w:t xml:space="preserve"> </w:t>
            </w:r>
            <w:r>
              <w:t>d</w:t>
            </w:r>
            <w:r w:rsidR="001A5405">
              <w:t>iarios</w:t>
            </w:r>
            <w:r>
              <w:t>.</w:t>
            </w:r>
          </w:p>
          <w:p w:rsidR="001A5405" w:rsidRDefault="001A5405" w:rsidP="001A5405">
            <w:r>
              <w:t xml:space="preserve">Garantizar 30 </w:t>
            </w:r>
            <w:r w:rsidR="00A96556">
              <w:t>min.</w:t>
            </w:r>
            <w:r>
              <w:t xml:space="preserve"> </w:t>
            </w:r>
            <w:r w:rsidR="00EE6280">
              <w:t>C</w:t>
            </w:r>
            <w:r>
              <w:t>olación</w:t>
            </w:r>
            <w:r w:rsidR="00A96556">
              <w:t xml:space="preserve"> (15 min. Adicional-</w:t>
            </w:r>
            <w:r w:rsidR="00EE6280">
              <w:t xml:space="preserve"> debe recuperarse)</w:t>
            </w:r>
            <w:r w:rsidR="00A96556">
              <w:t xml:space="preserve"> </w:t>
            </w:r>
          </w:p>
          <w:p w:rsidR="00806F10" w:rsidRDefault="00806F10" w:rsidP="00806F10">
            <w:r>
              <w:t>Lunes a Viernes  7</w:t>
            </w:r>
            <w:r w:rsidR="00040554">
              <w:t>:00 horas</w:t>
            </w:r>
            <w:r>
              <w:t xml:space="preserve"> </w:t>
            </w:r>
            <w:r w:rsidR="00A96556">
              <w:t>am</w:t>
            </w:r>
            <w:r>
              <w:t xml:space="preserve"> </w:t>
            </w:r>
            <w:r w:rsidR="00A96556">
              <w:t>–</w:t>
            </w:r>
            <w:r>
              <w:t xml:space="preserve"> 21</w:t>
            </w:r>
            <w:r w:rsidR="00A96556">
              <w:t>:00</w:t>
            </w:r>
            <w:r>
              <w:t xml:space="preserve"> </w:t>
            </w:r>
            <w:r w:rsidR="00040554">
              <w:t>horas</w:t>
            </w:r>
            <w:r w:rsidR="00A96556">
              <w:t>. pm.</w:t>
            </w:r>
          </w:p>
          <w:p w:rsidR="001A5405" w:rsidRDefault="001A5405" w:rsidP="00806F10">
            <w:r>
              <w:t>No debe exceder 9 horas diarias</w:t>
            </w:r>
          </w:p>
          <w:p w:rsidR="000B6760" w:rsidRPr="00806F10" w:rsidRDefault="001A5405" w:rsidP="00952A6B">
            <w:r>
              <w:t xml:space="preserve">Fuente legal: </w:t>
            </w:r>
            <w:r w:rsidR="00806F10" w:rsidRPr="00806F10">
              <w:t>Artículos 62</w:t>
            </w:r>
            <w:r w:rsidR="00952A6B">
              <w:t>,</w:t>
            </w:r>
            <w:r w:rsidR="00806F10" w:rsidRPr="00806F10">
              <w:t xml:space="preserve"> y 64 de la ley N° 18.883</w:t>
            </w:r>
            <w:r w:rsidR="00040554">
              <w:t>.</w:t>
            </w:r>
          </w:p>
        </w:tc>
      </w:tr>
      <w:tr w:rsidR="00395E3C" w:rsidTr="00CB587A">
        <w:tc>
          <w:tcPr>
            <w:tcW w:w="4414" w:type="dxa"/>
          </w:tcPr>
          <w:p w:rsidR="00395E3C" w:rsidRDefault="00395E3C" w:rsidP="006F70E3"/>
          <w:p w:rsidR="00395E3C" w:rsidRDefault="00395E3C" w:rsidP="006F70E3"/>
          <w:p w:rsidR="00395E3C" w:rsidRDefault="00395E3C" w:rsidP="006F70E3"/>
          <w:p w:rsidR="00395E3C" w:rsidRDefault="00395E3C" w:rsidP="006F70E3">
            <w:r>
              <w:t>Jornada Parcial de Trabajo</w:t>
            </w:r>
          </w:p>
        </w:tc>
        <w:tc>
          <w:tcPr>
            <w:tcW w:w="4414" w:type="dxa"/>
          </w:tcPr>
          <w:p w:rsidR="00395E3C" w:rsidRDefault="00395E3C" w:rsidP="00806F10">
            <w:r>
              <w:t>Alcalde podrá proveer cargos de la planta a jornada parcial de trabajo, cuando ella sea necesario por razones de buen servicio.</w:t>
            </w:r>
          </w:p>
          <w:p w:rsidR="00395E3C" w:rsidRDefault="00395E3C" w:rsidP="00806F10">
            <w:r>
              <w:t>Derecho a una remuneración proporcional.</w:t>
            </w:r>
          </w:p>
          <w:p w:rsidR="00395E3C" w:rsidRDefault="00395E3C" w:rsidP="00806F10">
            <w:r>
              <w:t>No podrán desempeñar trabajos extraordinarios.</w:t>
            </w:r>
          </w:p>
          <w:p w:rsidR="00395E3C" w:rsidRDefault="00395E3C" w:rsidP="00395E3C">
            <w:r>
              <w:t>Fuente legal: Artículo 62 inc.2°  ley N° 18.883</w:t>
            </w:r>
          </w:p>
        </w:tc>
      </w:tr>
      <w:tr w:rsidR="00B03A96" w:rsidTr="00CB587A">
        <w:tc>
          <w:tcPr>
            <w:tcW w:w="4414" w:type="dxa"/>
          </w:tcPr>
          <w:p w:rsidR="00F13B39" w:rsidRDefault="00F13B39" w:rsidP="006F70E3"/>
          <w:p w:rsidR="00F13B39" w:rsidRDefault="00F13B39" w:rsidP="006F70E3"/>
          <w:p w:rsidR="00B03A96" w:rsidRDefault="00B03A96" w:rsidP="006F70E3">
            <w:r>
              <w:t>Jornada Especial Ordinaria</w:t>
            </w:r>
            <w:r w:rsidR="00395E3C">
              <w:t xml:space="preserve"> de Trabajo</w:t>
            </w:r>
          </w:p>
        </w:tc>
        <w:tc>
          <w:tcPr>
            <w:tcW w:w="4414" w:type="dxa"/>
          </w:tcPr>
          <w:p w:rsidR="00B03A96" w:rsidRDefault="00B03A96" w:rsidP="00F13B39">
            <w:r>
              <w:t>Dictamen N° 9.954,</w:t>
            </w:r>
            <w:r w:rsidR="00F13B39">
              <w:t xml:space="preserve"> </w:t>
            </w:r>
            <w:r>
              <w:t>de 1991</w:t>
            </w:r>
            <w:r w:rsidR="00F13B39">
              <w:t>, de la Contraloría General de la República.</w:t>
            </w:r>
          </w:p>
          <w:p w:rsidR="00F13B39" w:rsidRDefault="00F13B39" w:rsidP="00F13B39">
            <w:r>
              <w:t>Ley N° 20.742- (cursar estudios perfeccionamiento municipal)</w:t>
            </w:r>
          </w:p>
          <w:p w:rsidR="00F13B39" w:rsidRDefault="00F13B39" w:rsidP="00F13B39">
            <w:r>
              <w:t>Art. 1°, Decreto N° 1933, de 2014, del Ministerio del Interior.</w:t>
            </w:r>
          </w:p>
        </w:tc>
      </w:tr>
      <w:tr w:rsidR="001A5405" w:rsidTr="00CB587A">
        <w:tc>
          <w:tcPr>
            <w:tcW w:w="4414" w:type="dxa"/>
          </w:tcPr>
          <w:p w:rsidR="001A5405" w:rsidRDefault="001A5405" w:rsidP="001A5405"/>
          <w:p w:rsidR="001A5405" w:rsidRDefault="00395E3C" w:rsidP="002F20E1">
            <w:r>
              <w:t xml:space="preserve">Jornada </w:t>
            </w:r>
            <w:r w:rsidR="001A5405">
              <w:t xml:space="preserve">Horas Extraordinarias </w:t>
            </w:r>
            <w:r w:rsidR="002F20E1">
              <w:t>D</w:t>
            </w:r>
            <w:r w:rsidR="001A5405">
              <w:t>iurnas</w:t>
            </w:r>
          </w:p>
        </w:tc>
        <w:tc>
          <w:tcPr>
            <w:tcW w:w="4414" w:type="dxa"/>
          </w:tcPr>
          <w:p w:rsidR="001A5405" w:rsidRDefault="001A5405" w:rsidP="001A5405">
            <w:r>
              <w:t xml:space="preserve">Es aquella que se realiza a continuación de la jornada habitual y hasta </w:t>
            </w:r>
            <w:r w:rsidR="00040554">
              <w:t>las 21:00 horas.</w:t>
            </w:r>
          </w:p>
          <w:p w:rsidR="001A5405" w:rsidRDefault="001A5405" w:rsidP="00955E43">
            <w:r>
              <w:t>Fuente legal: Artículos 63,</w:t>
            </w:r>
            <w:r w:rsidR="00040554">
              <w:t xml:space="preserve"> </w:t>
            </w:r>
            <w:r>
              <w:t>64,</w:t>
            </w:r>
            <w:r w:rsidR="00040554">
              <w:t xml:space="preserve"> </w:t>
            </w:r>
            <w:r>
              <w:t xml:space="preserve">65, 66, y 97, letra c), de la ley N° 18.883. </w:t>
            </w:r>
          </w:p>
        </w:tc>
      </w:tr>
      <w:tr w:rsidR="00CB587A" w:rsidTr="00CB587A">
        <w:tc>
          <w:tcPr>
            <w:tcW w:w="4414" w:type="dxa"/>
          </w:tcPr>
          <w:p w:rsidR="00EA7F2B" w:rsidRDefault="00EA7F2B" w:rsidP="00F6495E"/>
          <w:p w:rsidR="00EA7F2B" w:rsidRDefault="00EA7F2B" w:rsidP="00F6495E"/>
          <w:p w:rsidR="00CB587A" w:rsidRPr="00703E12" w:rsidRDefault="00395E3C" w:rsidP="00A96556">
            <w:r>
              <w:t xml:space="preserve">Jornada </w:t>
            </w:r>
            <w:r w:rsidR="00EA7F2B">
              <w:t>Trabajo Extraordinario Nocturno- Días Inhábiles y/o Festiv</w:t>
            </w:r>
            <w:r w:rsidR="00A96556">
              <w:t>o</w:t>
            </w:r>
            <w:r w:rsidR="00EA7F2B">
              <w:t>s</w:t>
            </w:r>
          </w:p>
        </w:tc>
        <w:tc>
          <w:tcPr>
            <w:tcW w:w="4414" w:type="dxa"/>
          </w:tcPr>
          <w:p w:rsidR="00CB587A" w:rsidRPr="00703E12" w:rsidRDefault="00EA7F2B" w:rsidP="00A96556">
            <w:r>
              <w:t xml:space="preserve">Es aquél que se realiza durante el horario expresamente establecido por la ley, fuera de la jornada habitual, esto es, entre las </w:t>
            </w:r>
            <w:r w:rsidR="00040554">
              <w:t>21:00 horas</w:t>
            </w:r>
            <w:r>
              <w:t xml:space="preserve"> de un día y las </w:t>
            </w:r>
            <w:r w:rsidR="00040554">
              <w:t>7:00 horas</w:t>
            </w:r>
            <w:r w:rsidR="00A96556">
              <w:t>.</w:t>
            </w:r>
            <w:r>
              <w:t xml:space="preserve"> del día siguiente </w:t>
            </w:r>
            <w:r w:rsidR="00A96556">
              <w:t>y/</w:t>
            </w:r>
            <w:r>
              <w:t>o en días sábado, domingo y/o festivo.</w:t>
            </w:r>
          </w:p>
        </w:tc>
      </w:tr>
      <w:tr w:rsidR="001C388E" w:rsidTr="00CB587A">
        <w:tc>
          <w:tcPr>
            <w:tcW w:w="4414" w:type="dxa"/>
          </w:tcPr>
          <w:p w:rsidR="00955E43" w:rsidRDefault="00955E43" w:rsidP="00703E12"/>
          <w:p w:rsidR="001C388E" w:rsidRPr="00703E12" w:rsidRDefault="00B03A96" w:rsidP="00703E12">
            <w:r>
              <w:t>Obligatoriedad</w:t>
            </w:r>
          </w:p>
        </w:tc>
        <w:tc>
          <w:tcPr>
            <w:tcW w:w="4414" w:type="dxa"/>
          </w:tcPr>
          <w:p w:rsidR="001C388E" w:rsidRDefault="00955E43" w:rsidP="00955E43">
            <w:r>
              <w:t>Alcalde</w:t>
            </w:r>
            <w:r w:rsidR="00451F49">
              <w:t xml:space="preserve"> y </w:t>
            </w:r>
            <w:r>
              <w:t xml:space="preserve"> Jefaturas,</w:t>
            </w:r>
            <w:r w:rsidR="00451F49">
              <w:t xml:space="preserve"> </w:t>
            </w:r>
            <w:r w:rsidR="0040775D">
              <w:t xml:space="preserve">deben </w:t>
            </w:r>
            <w:r w:rsidR="00451F49">
              <w:t xml:space="preserve">ejercer </w:t>
            </w:r>
            <w:r>
              <w:t xml:space="preserve"> control jerárquico</w:t>
            </w:r>
          </w:p>
          <w:p w:rsidR="00955E43" w:rsidRPr="00703E12" w:rsidRDefault="00955E43" w:rsidP="00955E43">
            <w:r>
              <w:t>Fuente legal: Artículos 58 letra d), 61 letra a)                de la ley N° 18.883; Art. 11 Ley N° 18.575</w:t>
            </w:r>
          </w:p>
        </w:tc>
      </w:tr>
    </w:tbl>
    <w:p w:rsidR="00AF7211" w:rsidRDefault="00AF7211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A2E8E" w:rsidTr="002B01EC">
        <w:tc>
          <w:tcPr>
            <w:tcW w:w="8828" w:type="dxa"/>
            <w:gridSpan w:val="2"/>
          </w:tcPr>
          <w:p w:rsidR="00EA2E8E" w:rsidRDefault="00EA2E8E" w:rsidP="00EA2E8E">
            <w:pPr>
              <w:rPr>
                <w:b/>
              </w:rPr>
            </w:pPr>
          </w:p>
          <w:p w:rsidR="00EA2E8E" w:rsidRDefault="00EA2E8E" w:rsidP="00EA2E8E">
            <w:pPr>
              <w:jc w:val="center"/>
              <w:rPr>
                <w:b/>
              </w:rPr>
            </w:pPr>
            <w:r>
              <w:rPr>
                <w:b/>
              </w:rPr>
              <w:t>JORNADA LABORAL MUNICIPAL</w:t>
            </w:r>
          </w:p>
          <w:p w:rsidR="00EA2E8E" w:rsidRDefault="00EA2E8E" w:rsidP="00EA2E8E">
            <w:pPr>
              <w:jc w:val="center"/>
              <w:rPr>
                <w:b/>
              </w:rPr>
            </w:pPr>
            <w:r>
              <w:rPr>
                <w:b/>
              </w:rPr>
              <w:t>Regido por las leyes N°s 18.883,  15.231, 15.076</w:t>
            </w:r>
          </w:p>
          <w:p w:rsidR="00EA2E8E" w:rsidRDefault="00EA2E8E" w:rsidP="00EA2E8E">
            <w:pPr>
              <w:jc w:val="center"/>
            </w:pPr>
          </w:p>
        </w:tc>
      </w:tr>
      <w:tr w:rsidR="00C96A8A" w:rsidTr="00CB587A">
        <w:tc>
          <w:tcPr>
            <w:tcW w:w="4414" w:type="dxa"/>
          </w:tcPr>
          <w:p w:rsidR="00C96A8A" w:rsidRPr="00703E12" w:rsidRDefault="00955E43" w:rsidP="001052D5">
            <w:r>
              <w:t xml:space="preserve">Facultad Autoridad- distribución jornada laboral - </w:t>
            </w:r>
            <w:r w:rsidR="00B03A96">
              <w:t>Flexibili</w:t>
            </w:r>
            <w:r w:rsidR="001052D5">
              <w:t>dad</w:t>
            </w:r>
          </w:p>
        </w:tc>
        <w:tc>
          <w:tcPr>
            <w:tcW w:w="4414" w:type="dxa"/>
          </w:tcPr>
          <w:p w:rsidR="00C96A8A" w:rsidRPr="00703E12" w:rsidRDefault="00955E43" w:rsidP="001C388E">
            <w:r>
              <w:t>Dictámenes N°s 10.417, de 2008, 37.742, de 2009, de Contraloría General de la República</w:t>
            </w:r>
          </w:p>
        </w:tc>
      </w:tr>
      <w:tr w:rsidR="00AF7211" w:rsidTr="00CB587A">
        <w:tc>
          <w:tcPr>
            <w:tcW w:w="4414" w:type="dxa"/>
          </w:tcPr>
          <w:p w:rsidR="00AF7211" w:rsidRDefault="00AF7211" w:rsidP="001052D5"/>
          <w:p w:rsidR="00E251C9" w:rsidRDefault="00E251C9" w:rsidP="001052D5"/>
          <w:p w:rsidR="00E251C9" w:rsidRDefault="00E251C9" w:rsidP="001052D5"/>
          <w:p w:rsidR="008D35C9" w:rsidRDefault="0040775D" w:rsidP="001052D5">
            <w:r>
              <w:t>Jornada Especial Funcionarios Juzgado Policía Local</w:t>
            </w:r>
          </w:p>
        </w:tc>
        <w:tc>
          <w:tcPr>
            <w:tcW w:w="4414" w:type="dxa"/>
          </w:tcPr>
          <w:p w:rsidR="00AF7211" w:rsidRDefault="00560625" w:rsidP="00E251C9">
            <w:r>
              <w:t>Es fijada por Corte de Apelación respectiva</w:t>
            </w:r>
          </w:p>
          <w:p w:rsidR="00E251C9" w:rsidRDefault="00560625" w:rsidP="00560625">
            <w:r>
              <w:t xml:space="preserve">Horas extraordinarias, deben efectuarse </w:t>
            </w:r>
            <w:r w:rsidR="00E251C9">
              <w:t xml:space="preserve">luego de concluida </w:t>
            </w:r>
            <w:r>
              <w:t xml:space="preserve"> una jornada ordinaria normal.</w:t>
            </w:r>
          </w:p>
          <w:p w:rsidR="00560625" w:rsidRDefault="00E251C9" w:rsidP="00560625">
            <w:r>
              <w:t xml:space="preserve">De </w:t>
            </w:r>
            <w:r w:rsidR="00040554">
              <w:t>8 horas</w:t>
            </w:r>
            <w:r w:rsidR="00560625">
              <w:t>. 48 min. Diarios</w:t>
            </w:r>
            <w:r>
              <w:t>.</w:t>
            </w:r>
          </w:p>
          <w:p w:rsidR="00560625" w:rsidRDefault="00560625" w:rsidP="00560625">
            <w:r>
              <w:t>Fuente legal : Art. 53 ley N° 15.231</w:t>
            </w:r>
          </w:p>
          <w:p w:rsidR="00560625" w:rsidRDefault="00560625" w:rsidP="00560625">
            <w:r>
              <w:t>Dictámenes N°s 1.332, de 2018; 3.908, de 2017; 13.922, de 2017, 73.005 de 2014;  33.175, de 2012, de Contraloría General de la República.</w:t>
            </w:r>
          </w:p>
        </w:tc>
      </w:tr>
      <w:tr w:rsidR="00E251C9" w:rsidTr="00CB587A">
        <w:tc>
          <w:tcPr>
            <w:tcW w:w="4414" w:type="dxa"/>
          </w:tcPr>
          <w:p w:rsidR="0083385E" w:rsidRDefault="0083385E" w:rsidP="001052D5"/>
          <w:p w:rsidR="0083385E" w:rsidRDefault="0083385E" w:rsidP="001052D5"/>
          <w:p w:rsidR="0083385E" w:rsidRDefault="0083385E" w:rsidP="001052D5"/>
          <w:p w:rsidR="00E251C9" w:rsidRDefault="00E251C9" w:rsidP="001052D5">
            <w:r>
              <w:t>Control Asistencia Jornada Laboral</w:t>
            </w:r>
          </w:p>
        </w:tc>
        <w:tc>
          <w:tcPr>
            <w:tcW w:w="4414" w:type="dxa"/>
          </w:tcPr>
          <w:p w:rsidR="00E251C9" w:rsidRDefault="00E251C9" w:rsidP="00E251C9">
            <w:r>
              <w:t>Alcalde facultad para fijar el mecanismo de control de asistencia de todos los funcionarios, incluye personal de los Juzgados de Policía Loca. Sin excepción.</w:t>
            </w:r>
          </w:p>
          <w:p w:rsidR="00E251C9" w:rsidRDefault="00E251C9" w:rsidP="00E251C9">
            <w:r>
              <w:t>Fuente legal: Art. 56 de la ley N° 18.695</w:t>
            </w:r>
          </w:p>
          <w:p w:rsidR="00E251C9" w:rsidRDefault="00E251C9" w:rsidP="00E251C9">
            <w:r>
              <w:t>Dictámenes N°s 2.291, de 1014; 22.712, de 2011; 4.274, de 2012</w:t>
            </w:r>
            <w:r w:rsidR="0083385E">
              <w:t>; 6.962, de 2000; 33.175 de 2012, de Contraloría General de la República</w:t>
            </w:r>
            <w:r w:rsidR="00040554">
              <w:t>.</w:t>
            </w:r>
          </w:p>
        </w:tc>
      </w:tr>
      <w:tr w:rsidR="00E42763" w:rsidTr="00CB587A">
        <w:tc>
          <w:tcPr>
            <w:tcW w:w="4414" w:type="dxa"/>
          </w:tcPr>
          <w:p w:rsidR="00E42763" w:rsidRDefault="00E42763" w:rsidP="001052D5"/>
          <w:p w:rsidR="00E42763" w:rsidRDefault="00E42763" w:rsidP="00E42763"/>
          <w:p w:rsidR="00E42763" w:rsidRDefault="00E42763" w:rsidP="00E42763"/>
          <w:p w:rsidR="00E42763" w:rsidRDefault="00E42763" w:rsidP="00E42763">
            <w:r>
              <w:t>Jornada Horario – Control asistencia uniforme</w:t>
            </w:r>
          </w:p>
          <w:p w:rsidR="00E42763" w:rsidRDefault="00E42763" w:rsidP="001052D5"/>
          <w:p w:rsidR="00E42763" w:rsidRDefault="00E42763" w:rsidP="001052D5"/>
          <w:p w:rsidR="00E42763" w:rsidRDefault="00E42763" w:rsidP="001052D5"/>
        </w:tc>
        <w:tc>
          <w:tcPr>
            <w:tcW w:w="4414" w:type="dxa"/>
          </w:tcPr>
          <w:p w:rsidR="00E42763" w:rsidRDefault="00E42763" w:rsidP="00E42763">
            <w:r>
              <w:t>Similar horario de ingreso y salida funcionarios</w:t>
            </w:r>
          </w:p>
          <w:p w:rsidR="00E42763" w:rsidRDefault="00E42763" w:rsidP="00E42763">
            <w:r>
              <w:t>Excepción (Juzgados  Policía Local; Sistema de   Turnos y Jornadas Especiales).</w:t>
            </w:r>
          </w:p>
          <w:p w:rsidR="00E42763" w:rsidRDefault="00E42763" w:rsidP="00E42763">
            <w:r>
              <w:t>Fuente legal: Art. 3° y 5° de la Ley N 18.575</w:t>
            </w:r>
          </w:p>
          <w:p w:rsidR="00E42763" w:rsidRDefault="00E42763" w:rsidP="00E42763">
            <w:r>
              <w:t>Dictámenes N°s 11.748, de 2000, 33.599, de 2014, 20.246, de 2001, de Contraloría General de la República.</w:t>
            </w:r>
          </w:p>
          <w:p w:rsidR="00E42763" w:rsidRDefault="00E42763" w:rsidP="00E251C9"/>
        </w:tc>
      </w:tr>
      <w:tr w:rsidR="0083385E" w:rsidTr="00CB587A">
        <w:tc>
          <w:tcPr>
            <w:tcW w:w="4414" w:type="dxa"/>
          </w:tcPr>
          <w:p w:rsidR="0083385E" w:rsidRDefault="0083385E" w:rsidP="001052D5"/>
          <w:p w:rsidR="0083385E" w:rsidRDefault="0083385E" w:rsidP="001052D5"/>
          <w:p w:rsidR="0083385E" w:rsidRDefault="0083385E" w:rsidP="001052D5">
            <w:r>
              <w:t>Interrupción Jornada Laboral</w:t>
            </w:r>
          </w:p>
          <w:p w:rsidR="0083385E" w:rsidRDefault="0083385E" w:rsidP="001052D5"/>
          <w:p w:rsidR="0083385E" w:rsidRDefault="0083385E" w:rsidP="001052D5"/>
        </w:tc>
        <w:tc>
          <w:tcPr>
            <w:tcW w:w="4414" w:type="dxa"/>
          </w:tcPr>
          <w:p w:rsidR="0083385E" w:rsidRDefault="0083385E" w:rsidP="00E251C9">
            <w:r>
              <w:t>Garantizar un día descanso</w:t>
            </w:r>
          </w:p>
          <w:p w:rsidR="0083385E" w:rsidRDefault="0083385E" w:rsidP="0083385E">
            <w:r>
              <w:t>Dictámenes N°s 36.121, de 1997; 22.072, de 1996; 12.538, de 1996; de la Contraloría General de la República.</w:t>
            </w:r>
          </w:p>
        </w:tc>
      </w:tr>
      <w:tr w:rsidR="0083385E" w:rsidTr="00EA2E8E">
        <w:trPr>
          <w:trHeight w:val="416"/>
        </w:trPr>
        <w:tc>
          <w:tcPr>
            <w:tcW w:w="4414" w:type="dxa"/>
          </w:tcPr>
          <w:p w:rsidR="0083385E" w:rsidRDefault="0083385E" w:rsidP="001052D5"/>
          <w:p w:rsidR="0083385E" w:rsidRDefault="0083385E" w:rsidP="002F20E1">
            <w:r>
              <w:t xml:space="preserve">Limite Jornada laboral de  Horas Extraordinarias </w:t>
            </w:r>
            <w:r w:rsidR="002F20E1">
              <w:t>D</w:t>
            </w:r>
            <w:r w:rsidR="00EA2E8E">
              <w:t>iurna.</w:t>
            </w:r>
          </w:p>
        </w:tc>
        <w:tc>
          <w:tcPr>
            <w:tcW w:w="4414" w:type="dxa"/>
          </w:tcPr>
          <w:p w:rsidR="0083385E" w:rsidRDefault="0083385E" w:rsidP="00E251C9">
            <w:r>
              <w:t>Máximo 40 horas extraordinarias diurnas</w:t>
            </w:r>
          </w:p>
          <w:p w:rsidR="0083385E" w:rsidRDefault="0083385E" w:rsidP="00E251C9">
            <w:r>
              <w:t>Excepción, puede superarse dicho número ante situaciones especiales. Ejemplo: Permiso Circulación y eventos de fuerza mayor.</w:t>
            </w:r>
          </w:p>
          <w:p w:rsidR="0083385E" w:rsidRDefault="0083385E" w:rsidP="00E251C9">
            <w:r>
              <w:t>Dictamen N° 62.597, de 2012, de Contraloría General de la República.</w:t>
            </w:r>
          </w:p>
          <w:p w:rsidR="00EA2E8E" w:rsidRDefault="00EA2E8E" w:rsidP="00E251C9"/>
          <w:p w:rsidR="00EA2E8E" w:rsidRDefault="00EA2E8E" w:rsidP="00E251C9"/>
          <w:p w:rsidR="00EA2E8E" w:rsidRDefault="00EA2E8E" w:rsidP="00E251C9"/>
          <w:p w:rsidR="00EA2E8E" w:rsidRDefault="00EA2E8E" w:rsidP="00E251C9"/>
          <w:p w:rsidR="00EA2E8E" w:rsidRDefault="00EA2E8E" w:rsidP="00E251C9"/>
        </w:tc>
      </w:tr>
      <w:tr w:rsidR="00EA2E8E" w:rsidTr="00CE19CA">
        <w:tc>
          <w:tcPr>
            <w:tcW w:w="8828" w:type="dxa"/>
            <w:gridSpan w:val="2"/>
          </w:tcPr>
          <w:p w:rsidR="00EA2E8E" w:rsidRDefault="00EA2E8E" w:rsidP="00EA2E8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JORNADA LABORAL MUNICIPAL</w:t>
            </w:r>
          </w:p>
          <w:p w:rsidR="00EA2E8E" w:rsidRDefault="00EA2E8E" w:rsidP="00EA2E8E">
            <w:pPr>
              <w:jc w:val="center"/>
            </w:pPr>
            <w:r>
              <w:rPr>
                <w:b/>
              </w:rPr>
              <w:t>Regido por las leyes N°s 18.883,  15.231, 15.076</w:t>
            </w:r>
          </w:p>
        </w:tc>
      </w:tr>
      <w:tr w:rsidR="0083385E" w:rsidTr="00CB587A">
        <w:tc>
          <w:tcPr>
            <w:tcW w:w="4414" w:type="dxa"/>
          </w:tcPr>
          <w:p w:rsidR="0083385E" w:rsidRDefault="0083385E" w:rsidP="001052D5"/>
          <w:p w:rsidR="0083385E" w:rsidRDefault="002F20E1" w:rsidP="002F20E1">
            <w:r>
              <w:t xml:space="preserve">Limite Jornada Trabajo Extraordinario Nocturno- Días Inhábiles y/o Festivos </w:t>
            </w:r>
          </w:p>
        </w:tc>
        <w:tc>
          <w:tcPr>
            <w:tcW w:w="4414" w:type="dxa"/>
          </w:tcPr>
          <w:p w:rsidR="0083385E" w:rsidRDefault="002F20E1" w:rsidP="00E251C9">
            <w:r>
              <w:t>Verificar que las jornadas extraordinarias, que por su intensidad, puedan afectar la salud de los funcionarios y la eficiencia de sus labores.</w:t>
            </w:r>
          </w:p>
          <w:p w:rsidR="002F20E1" w:rsidRDefault="002F20E1" w:rsidP="00E251C9">
            <w:r>
              <w:t>Dictámenes N°s 35.204, de 2001;</w:t>
            </w:r>
            <w:r w:rsidR="00E23AB8">
              <w:t xml:space="preserve"> </w:t>
            </w:r>
            <w:r>
              <w:t>19.514, de 1999; 2.660 de 2001, de Contraloría General de la República.</w:t>
            </w:r>
          </w:p>
        </w:tc>
      </w:tr>
      <w:tr w:rsidR="00E23AB8" w:rsidTr="00CB587A">
        <w:tc>
          <w:tcPr>
            <w:tcW w:w="4414" w:type="dxa"/>
          </w:tcPr>
          <w:p w:rsidR="00E23AB8" w:rsidRDefault="00E23AB8" w:rsidP="001052D5">
            <w:r>
              <w:t>Sobre aplicabilidad</w:t>
            </w:r>
            <w:r w:rsidR="00E42763">
              <w:t xml:space="preserve"> de </w:t>
            </w:r>
            <w:r>
              <w:t xml:space="preserve"> jurisprudencia administrativa</w:t>
            </w:r>
          </w:p>
          <w:p w:rsidR="00E23AB8" w:rsidRDefault="00E23AB8" w:rsidP="001052D5"/>
        </w:tc>
        <w:tc>
          <w:tcPr>
            <w:tcW w:w="4414" w:type="dxa"/>
          </w:tcPr>
          <w:p w:rsidR="00E23AB8" w:rsidRDefault="00E23AB8" w:rsidP="00E42763">
            <w:r>
              <w:t>Contenido de sus pronunciamientos son transversales.</w:t>
            </w:r>
            <w:r w:rsidR="00E42763">
              <w:t xml:space="preserve"> </w:t>
            </w:r>
            <w:r>
              <w:t>Dictamen N° 1.756, de 2013, de Contraloría General de la República.</w:t>
            </w:r>
          </w:p>
        </w:tc>
      </w:tr>
    </w:tbl>
    <w:p w:rsidR="00CB587A" w:rsidRPr="00EA2E8E" w:rsidRDefault="00CB587A" w:rsidP="00EA2E8E"/>
    <w:sectPr w:rsidR="00CB587A" w:rsidRPr="00EA2E8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209" w:rsidRDefault="004A5209" w:rsidP="00B62F22">
      <w:pPr>
        <w:spacing w:after="0" w:line="240" w:lineRule="auto"/>
      </w:pPr>
      <w:r>
        <w:separator/>
      </w:r>
    </w:p>
  </w:endnote>
  <w:endnote w:type="continuationSeparator" w:id="0">
    <w:p w:rsidR="004A5209" w:rsidRDefault="004A5209" w:rsidP="00B6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772048"/>
      <w:docPartObj>
        <w:docPartGallery w:val="Page Numbers (Bottom of Page)"/>
        <w:docPartUnique/>
      </w:docPartObj>
    </w:sdtPr>
    <w:sdtEndPr/>
    <w:sdtContent>
      <w:p w:rsidR="00040554" w:rsidRDefault="0004055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727" w:rsidRPr="007A4727">
          <w:rPr>
            <w:noProof/>
            <w:lang w:val="es-ES"/>
          </w:rPr>
          <w:t>2</w:t>
        </w:r>
        <w:r>
          <w:fldChar w:fldCharType="end"/>
        </w:r>
      </w:p>
    </w:sdtContent>
  </w:sdt>
  <w:p w:rsidR="00EA2E8E" w:rsidRDefault="00EA2E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209" w:rsidRDefault="004A5209" w:rsidP="00B62F22">
      <w:pPr>
        <w:spacing w:after="0" w:line="240" w:lineRule="auto"/>
      </w:pPr>
      <w:r>
        <w:separator/>
      </w:r>
    </w:p>
  </w:footnote>
  <w:footnote w:type="continuationSeparator" w:id="0">
    <w:p w:rsidR="004A5209" w:rsidRDefault="004A5209" w:rsidP="00B62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E8E" w:rsidRDefault="007A472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511235" o:spid="_x0000_s2053" type="#_x0000_t136" style="position:absolute;margin-left:0;margin-top:0;width:519.15pt;height:103.8pt;rotation:315;z-index:-251655168;mso-position-horizontal:center;mso-position-horizontal-relative:margin;mso-position-vertical:center;mso-position-vertical-relative:margin" o:allowincell="f" fillcolor="#dbdbdb [1302]" stroked="f">
          <v:fill opacity=".5"/>
          <v:textpath style="font-family:&quot;Calibri&quot;;font-size:1pt" string="Nibaldo Serey Urriol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5D" w:rsidRDefault="007A472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511236" o:spid="_x0000_s2054" type="#_x0000_t136" style="position:absolute;margin-left:0;margin-top:0;width:519.15pt;height:103.8pt;rotation:315;z-index:-251653120;mso-position-horizontal:center;mso-position-horizontal-relative:margin;mso-position-vertical:center;mso-position-vertical-relative:margin" o:allowincell="f" fillcolor="#dbdbdb [1302]" stroked="f">
          <v:fill opacity=".5"/>
          <v:textpath style="font-family:&quot;Calibri&quot;;font-size:1pt" string="Nibaldo Serey Urriol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E8E" w:rsidRDefault="007A472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511234" o:spid="_x0000_s2052" type="#_x0000_t136" style="position:absolute;margin-left:0;margin-top:0;width:519.15pt;height:103.8pt;rotation:315;z-index:-251657216;mso-position-horizontal:center;mso-position-horizontal-relative:margin;mso-position-vertical:center;mso-position-vertical-relative:margin" o:allowincell="f" fillcolor="#dbdbdb [1302]" stroked="f">
          <v:fill opacity=".5"/>
          <v:textpath style="font-family:&quot;Calibri&quot;;font-size:1pt" string="Nibaldo Serey Urriola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04D4D"/>
    <w:multiLevelType w:val="hybridMultilevel"/>
    <w:tmpl w:val="80EEC8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7A"/>
    <w:rsid w:val="00040554"/>
    <w:rsid w:val="000602E5"/>
    <w:rsid w:val="000B6760"/>
    <w:rsid w:val="001052D5"/>
    <w:rsid w:val="001505D2"/>
    <w:rsid w:val="001A5405"/>
    <w:rsid w:val="001C388E"/>
    <w:rsid w:val="00242B22"/>
    <w:rsid w:val="0026702D"/>
    <w:rsid w:val="002A14C0"/>
    <w:rsid w:val="002F20E1"/>
    <w:rsid w:val="00382428"/>
    <w:rsid w:val="00395E3C"/>
    <w:rsid w:val="00396717"/>
    <w:rsid w:val="003B7990"/>
    <w:rsid w:val="0040775D"/>
    <w:rsid w:val="00451F49"/>
    <w:rsid w:val="0046062D"/>
    <w:rsid w:val="004A5209"/>
    <w:rsid w:val="004C0AFA"/>
    <w:rsid w:val="00516F7B"/>
    <w:rsid w:val="00560625"/>
    <w:rsid w:val="005951E8"/>
    <w:rsid w:val="005A2B2D"/>
    <w:rsid w:val="005A4871"/>
    <w:rsid w:val="005B52D0"/>
    <w:rsid w:val="00605499"/>
    <w:rsid w:val="00611E92"/>
    <w:rsid w:val="006224BC"/>
    <w:rsid w:val="00653576"/>
    <w:rsid w:val="00657DDF"/>
    <w:rsid w:val="006F70E3"/>
    <w:rsid w:val="00703E12"/>
    <w:rsid w:val="0072145D"/>
    <w:rsid w:val="00727676"/>
    <w:rsid w:val="00732A69"/>
    <w:rsid w:val="00775F40"/>
    <w:rsid w:val="007A4727"/>
    <w:rsid w:val="00806F10"/>
    <w:rsid w:val="008154B8"/>
    <w:rsid w:val="0083385E"/>
    <w:rsid w:val="008912FE"/>
    <w:rsid w:val="008A3A37"/>
    <w:rsid w:val="008C33CA"/>
    <w:rsid w:val="008D2DCC"/>
    <w:rsid w:val="008D35C9"/>
    <w:rsid w:val="008D7031"/>
    <w:rsid w:val="00930494"/>
    <w:rsid w:val="00952A6B"/>
    <w:rsid w:val="00955E43"/>
    <w:rsid w:val="009A2806"/>
    <w:rsid w:val="009A4640"/>
    <w:rsid w:val="009F4A7E"/>
    <w:rsid w:val="00A96556"/>
    <w:rsid w:val="00AC7F6D"/>
    <w:rsid w:val="00AD3B09"/>
    <w:rsid w:val="00AF3884"/>
    <w:rsid w:val="00AF7211"/>
    <w:rsid w:val="00B03A96"/>
    <w:rsid w:val="00B256B0"/>
    <w:rsid w:val="00B62F22"/>
    <w:rsid w:val="00C406F5"/>
    <w:rsid w:val="00C44A6A"/>
    <w:rsid w:val="00C65C25"/>
    <w:rsid w:val="00C96A8A"/>
    <w:rsid w:val="00CB587A"/>
    <w:rsid w:val="00D21E54"/>
    <w:rsid w:val="00E23AB8"/>
    <w:rsid w:val="00E251C9"/>
    <w:rsid w:val="00E42763"/>
    <w:rsid w:val="00E61E2F"/>
    <w:rsid w:val="00E65D50"/>
    <w:rsid w:val="00EA2E8E"/>
    <w:rsid w:val="00EA7F2B"/>
    <w:rsid w:val="00EE6280"/>
    <w:rsid w:val="00F13B39"/>
    <w:rsid w:val="00F6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65597BD3-E3CF-4DD2-B671-229D4B44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5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2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2F22"/>
  </w:style>
  <w:style w:type="paragraph" w:styleId="Piedepgina">
    <w:name w:val="footer"/>
    <w:basedOn w:val="Normal"/>
    <w:link w:val="PiedepginaCar"/>
    <w:uiPriority w:val="99"/>
    <w:unhideWhenUsed/>
    <w:rsid w:val="00B62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F22"/>
  </w:style>
  <w:style w:type="paragraph" w:styleId="Prrafodelista">
    <w:name w:val="List Paragraph"/>
    <w:basedOn w:val="Normal"/>
    <w:uiPriority w:val="34"/>
    <w:qFormat/>
    <w:rsid w:val="00E25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Nibaldo Alfonso Serey Urriola</dc:creator>
  <cp:keywords/>
  <dc:description/>
  <cp:lastModifiedBy>Lorena Urriola</cp:lastModifiedBy>
  <cp:revision>2</cp:revision>
  <dcterms:created xsi:type="dcterms:W3CDTF">2019-09-02T20:51:00Z</dcterms:created>
  <dcterms:modified xsi:type="dcterms:W3CDTF">2019-09-02T20:51:00Z</dcterms:modified>
</cp:coreProperties>
</file>